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02f901f7844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FRISIKT 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38a80a51d21949b0"/>
      <w:footerReference xmlns:r="http://schemas.openxmlformats.org/officeDocument/2006/relationships" w:type="default" r:id="Recfca8217b5d4b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a80a51d21949b0" /><Relationship Type="http://schemas.openxmlformats.org/officeDocument/2006/relationships/footer" Target="/word/footer1.xml" Id="Recfca8217b5d4b41" /></Relationships>
</file>