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2774ef918f44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Kalvåg,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 HOLDING AS</w:t>
      </w:r>
    </w:p>
    <w:sectPr>
      <w:headerReference xmlns:r="http://schemas.openxmlformats.org/officeDocument/2006/relationships" w:type="default" r:id="R91668aacdbf3484f"/>
      <w:footerReference xmlns:r="http://schemas.openxmlformats.org/officeDocument/2006/relationships" w:type="default" r:id="Raf4e12a517a54a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 HOLDING AS   ·   Org.nr 991 776 591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668aacdbf3484f" /><Relationship Type="http://schemas.openxmlformats.org/officeDocument/2006/relationships/footer" Target="/word/footer1.xml" Id="Raf4e12a517a54a0b" /></Relationships>
</file>