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3cd522af6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 HOLDING AS</w:t>
      </w:r>
    </w:p>
    <w:sectPr>
      <w:headerReference xmlns:r="http://schemas.openxmlformats.org/officeDocument/2006/relationships" w:type="default" r:id="R53b66681bded4312"/>
      <w:footerReference xmlns:r="http://schemas.openxmlformats.org/officeDocument/2006/relationships" w:type="default" r:id="Re801de109a76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 HOLDING AS   ·   Org.nr 991 776 591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66681bded4312" /><Relationship Type="http://schemas.openxmlformats.org/officeDocument/2006/relationships/footer" Target="/word/footer1.xml" Id="Re801de109a7644b9" /></Relationships>
</file>