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2ba882020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c33fe45bcfb74a2f"/>
      <w:footerReference xmlns:r="http://schemas.openxmlformats.org/officeDocument/2006/relationships" w:type="default" r:id="Rca4dc45c937b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fe45bcfb74a2f" /><Relationship Type="http://schemas.openxmlformats.org/officeDocument/2006/relationships/footer" Target="/word/footer1.xml" Id="Rca4dc45c937b4e9e" /></Relationships>
</file>