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35c629d038488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 AS</w:t>
      </w:r>
    </w:p>
    <w:sectPr>
      <w:headerReference xmlns:r="http://schemas.openxmlformats.org/officeDocument/2006/relationships" w:type="default" r:id="R530b864ca8b84040"/>
      <w:footerReference xmlns:r="http://schemas.openxmlformats.org/officeDocument/2006/relationships" w:type="default" r:id="Rab0ff9393f3c45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 AS   ·   Org.nr 991 923 578   ·   Hamarvika   ·   7263 HAMARVIK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0b864ca8b84040" /><Relationship Type="http://schemas.openxmlformats.org/officeDocument/2006/relationships/footer" Target="/word/footer1.xml" Id="Rab0ff9393f3c458b" /></Relationships>
</file>