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dde2d7a5144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53030a2cd34f6c"/>
      <w:footerReference xmlns:r="http://schemas.openxmlformats.org/officeDocument/2006/relationships" w:type="default" r:id="Rb6bbfb51f111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MONINGS AS   ·   Org.nr 992 060 379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3030a2cd34f6c" /><Relationship Type="http://schemas.openxmlformats.org/officeDocument/2006/relationships/footer" Target="/word/footer1.xml" Id="Rb6bbfb51f1114f09" /></Relationships>
</file>