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3d1645166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MATTERHORN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MATTERHORN AS</w:t>
      </w:r>
    </w:p>
    <w:sectPr>
      <w:headerReference xmlns:r="http://schemas.openxmlformats.org/officeDocument/2006/relationships" w:type="default" r:id="R76c77bd4f2654d1c"/>
      <w:footerReference xmlns:r="http://schemas.openxmlformats.org/officeDocument/2006/relationships" w:type="default" r:id="Rbc218de882ee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MATTERHORN AS   ·   Org.nr 992 100 079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MATTERHORN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77bd4f2654d1c" /><Relationship Type="http://schemas.openxmlformats.org/officeDocument/2006/relationships/footer" Target="/word/footer1.xml" Id="Rbc218de882ee4c64" /></Relationships>
</file>