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d94aed3de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WEISSHORN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WEISSHORN AS</w:t>
      </w:r>
    </w:p>
    <w:sectPr>
      <w:headerReference xmlns:r="http://schemas.openxmlformats.org/officeDocument/2006/relationships" w:type="default" r:id="Rd4a0d7772f1e40c4"/>
      <w:footerReference xmlns:r="http://schemas.openxmlformats.org/officeDocument/2006/relationships" w:type="default" r:id="R33f0ff8a1c9d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0d7772f1e40c4" /><Relationship Type="http://schemas.openxmlformats.org/officeDocument/2006/relationships/footer" Target="/word/footer1.xml" Id="R33f0ff8a1c9d4641" /></Relationships>
</file>