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bd4306b9147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HEHATT AS</w:t>
      </w:r>
    </w:p>
    <w:sectPr>
      <w:headerReference xmlns:r="http://schemas.openxmlformats.org/officeDocument/2006/relationships" w:type="default" r:id="R8d120d9a424a42b0"/>
      <w:footerReference xmlns:r="http://schemas.openxmlformats.org/officeDocument/2006/relationships" w:type="default" r:id="R8360a68e5013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HEHATT AS   ·   Org.nr 992 108 746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20d9a424a42b0" /><Relationship Type="http://schemas.openxmlformats.org/officeDocument/2006/relationships/footer" Target="/word/footer1.xml" Id="R8360a68e501343a3" /></Relationships>
</file>