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1e541ddd6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TØRN INVEST AS</w:t>
      </w:r>
    </w:p>
    <w:sectPr>
      <w:headerReference xmlns:r="http://schemas.openxmlformats.org/officeDocument/2006/relationships" w:type="default" r:id="Rbf5d754072094b39"/>
      <w:footerReference xmlns:r="http://schemas.openxmlformats.org/officeDocument/2006/relationships" w:type="default" r:id="Rf792efec0988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d754072094b39" /><Relationship Type="http://schemas.openxmlformats.org/officeDocument/2006/relationships/footer" Target="/word/footer1.xml" Id="Rf792efec0988454c" /></Relationships>
</file>