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ffd15d2f6e40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P3A INVEST AS</w:t>
      </w:r>
    </w:p>
    <w:sectPr>
      <w:headerReference xmlns:r="http://schemas.openxmlformats.org/officeDocument/2006/relationships" w:type="default" r:id="Rdfccd925da1846f2"/>
      <w:footerReference xmlns:r="http://schemas.openxmlformats.org/officeDocument/2006/relationships" w:type="default" r:id="Re420f03be4ec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P3A INVEST AS   ·   Org.nr 992 363 711   ·   c/o Petter Andre Ådland, Vardevegen 6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P3A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ccd925da1846f2" /><Relationship Type="http://schemas.openxmlformats.org/officeDocument/2006/relationships/footer" Target="/word/footer1.xml" Id="Re420f03be4ec4fff" /></Relationships>
</file>