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de1514f1f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9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9 AS</w:t>
      </w:r>
    </w:p>
    <w:sectPr>
      <w:headerReference xmlns:r="http://schemas.openxmlformats.org/officeDocument/2006/relationships" w:type="default" r:id="R1932c27a8a8440e3"/>
      <w:footerReference xmlns:r="http://schemas.openxmlformats.org/officeDocument/2006/relationships" w:type="default" r:id="Rdef0ecde761f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2c27a8a8440e3" /><Relationship Type="http://schemas.openxmlformats.org/officeDocument/2006/relationships/footer" Target="/word/footer1.xml" Id="Rdef0ecde761f4f7a" /></Relationships>
</file>