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f7d125e67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SIFO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SIFO INVEST AS</w:t>
      </w:r>
    </w:p>
    <w:sectPr>
      <w:headerReference xmlns:r="http://schemas.openxmlformats.org/officeDocument/2006/relationships" w:type="default" r:id="Rb4563fa3686f4273"/>
      <w:footerReference xmlns:r="http://schemas.openxmlformats.org/officeDocument/2006/relationships" w:type="default" r:id="Rc5397c8cdd97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63fa3686f4273" /><Relationship Type="http://schemas.openxmlformats.org/officeDocument/2006/relationships/footer" Target="/word/footer1.xml" Id="Rc5397c8cdd974383" /></Relationships>
</file>