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994d5c05c43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FOLLDAL ARBEIDERPARTI, org.nr 993 349 984,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Folldal,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FOLLDAL ARBEIDERPARTI</w:t>
      </w:r>
    </w:p>
    <w:sectPr>
      <w:headerReference xmlns:r="http://schemas.openxmlformats.org/officeDocument/2006/relationships" w:type="default" r:id="Rc2e0fa9deba14f75"/>
      <w:footerReference xmlns:r="http://schemas.openxmlformats.org/officeDocument/2006/relationships" w:type="default" r:id="Ra3f1a5ecc1fa40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FOLLDAL ARBEIDERPARTI   ·   Org.nr 993 349 984   ·   c/o EvaTørhaug, Garbergåsen 11   ·   2580 FOLLDAL   ·   evatoer@online.no   ·   www.folldal.arbeiderpartiet.no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FOLLDAL ARBEIDERPARTI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e0fa9deba14f75" /><Relationship Type="http://schemas.openxmlformats.org/officeDocument/2006/relationships/footer" Target="/word/footer1.xml" Id="Ra3f1a5ecc1fa40fa" /></Relationships>
</file>