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8bb983bae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2f3f9406c6ed44d6"/>
      <w:footerReference xmlns:r="http://schemas.openxmlformats.org/officeDocument/2006/relationships" w:type="default" r:id="Raf1f4a065949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f9406c6ed44d6" /><Relationship Type="http://schemas.openxmlformats.org/officeDocument/2006/relationships/footer" Target="/word/footer1.xml" Id="Raf1f4a0659494f3c" /></Relationships>
</file>