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2635abf1d1469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TRIPPEL REGNSKAP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TRIPPEL REGNSKAP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4b853ab30eb241b2"/>
      <w:footerReference xmlns:r="http://schemas.openxmlformats.org/officeDocument/2006/relationships" w:type="default" r:id="Rfa116c22cb7b49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TRIPPEL REGNSKAP AS   ·   Org.nr 994 457 152   ·   Minde allé 48   ·   5068 BERGEN   ·   post@trippelregnskap.no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TRIPPEL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853ab30eb241b2" /><Relationship Type="http://schemas.openxmlformats.org/officeDocument/2006/relationships/footer" Target="/word/footer1.xml" Id="Rfa116c22cb7b49ad" /></Relationships>
</file>