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1bcbacb70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BERGJA INVEST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961afaa9234147dd"/>
      <w:footerReference xmlns:r="http://schemas.openxmlformats.org/officeDocument/2006/relationships" w:type="default" r:id="R9d7e34972200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afaa9234147dd" /><Relationship Type="http://schemas.openxmlformats.org/officeDocument/2006/relationships/footer" Target="/word/footer1.xml" Id="R9d7e349722004fd4" /></Relationships>
</file>