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f990817f9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INNVÆR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24fe1b657b8b4729"/>
      <w:footerReference xmlns:r="http://schemas.openxmlformats.org/officeDocument/2006/relationships" w:type="default" r:id="R3f2ea067958c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e1b657b8b4729" /><Relationship Type="http://schemas.openxmlformats.org/officeDocument/2006/relationships/footer" Target="/word/footer1.xml" Id="R3f2ea067958c42db" /></Relationships>
</file>