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10851de8e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FINANCIER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Klokkarvik,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2022f2847924404b"/>
      <w:footerReference xmlns:r="http://schemas.openxmlformats.org/officeDocument/2006/relationships" w:type="default" r:id="Rc0408dcd2785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2f2847924404b" /><Relationship Type="http://schemas.openxmlformats.org/officeDocument/2006/relationships/footer" Target="/word/footer1.xml" Id="Rc0408dcd27854804" /></Relationships>
</file>