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97ffaecb2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REAL ESTATE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5201d9fed8994b26"/>
      <w:footerReference xmlns:r="http://schemas.openxmlformats.org/officeDocument/2006/relationships" w:type="default" r:id="Ra2e139fee5e2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1d9fed8994b26" /><Relationship Type="http://schemas.openxmlformats.org/officeDocument/2006/relationships/footer" Target="/word/footer1.xml" Id="Ra2e139fee5e24040" /></Relationships>
</file>