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d85c7554be4c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LOTUS VEKST AS</w:t>
      </w:r>
    </w:p>
    <w:sectPr>
      <w:headerReference xmlns:r="http://schemas.openxmlformats.org/officeDocument/2006/relationships" w:type="default" r:id="R7692a1cb4b7243ae"/>
      <w:footerReference xmlns:r="http://schemas.openxmlformats.org/officeDocument/2006/relationships" w:type="default" r:id="Rd4ec2a8e6f3c4f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LOTUS VEKST AS   ·   Org.nr 995 996 707   ·   c/o View Ledger AS, Notenesgata 14   ·   6002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LOTUS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92a1cb4b7243ae" /><Relationship Type="http://schemas.openxmlformats.org/officeDocument/2006/relationships/footer" Target="/word/footer1.xml" Id="Rd4ec2a8e6f3c4fbb" /></Relationships>
</file>