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172678a17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5cfabe2cb24d69"/>
      <w:footerReference xmlns:r="http://schemas.openxmlformats.org/officeDocument/2006/relationships" w:type="default" r:id="R176c025c5864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 PARK AS   ·   Org.nr 996 672 913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cfabe2cb24d69" /><Relationship Type="http://schemas.openxmlformats.org/officeDocument/2006/relationships/footer" Target="/word/footer1.xml" Id="R176c025c58644afd" /></Relationships>
</file>