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991a7491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TCP INVEST AS</w:t>
      </w:r>
    </w:p>
    <w:sectPr>
      <w:headerReference xmlns:r="http://schemas.openxmlformats.org/officeDocument/2006/relationships" w:type="default" r:id="R76a3399c0f9c48f7"/>
      <w:footerReference xmlns:r="http://schemas.openxmlformats.org/officeDocument/2006/relationships" w:type="default" r:id="R4046c95d8a0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3399c0f9c48f7" /><Relationship Type="http://schemas.openxmlformats.org/officeDocument/2006/relationships/footer" Target="/word/footer1.xml" Id="R4046c95d8a0e4e15" /></Relationships>
</file>