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993fedc19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ecdc250cb4833"/>
      <w:footerReference xmlns:r="http://schemas.openxmlformats.org/officeDocument/2006/relationships" w:type="default" r:id="Rfb43c65208a5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cdc250cb4833" /><Relationship Type="http://schemas.openxmlformats.org/officeDocument/2006/relationships/footer" Target="/word/footer1.xml" Id="Rfb43c65208a54435" /></Relationships>
</file>