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62b562899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GRANGE ROAD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26779ac7f7194f13"/>
      <w:footerReference xmlns:r="http://schemas.openxmlformats.org/officeDocument/2006/relationships" w:type="default" r:id="R487907b93bf3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79ac7f7194f13" /><Relationship Type="http://schemas.openxmlformats.org/officeDocument/2006/relationships/footer" Target="/word/footer1.xml" Id="R487907b93bf34715" /></Relationships>
</file>