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a24e78ec442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a1a52469cbe4109"/>
      <w:footerReference xmlns:r="http://schemas.openxmlformats.org/officeDocument/2006/relationships" w:type="default" r:id="R278497b2a92a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a52469cbe4109" /><Relationship Type="http://schemas.openxmlformats.org/officeDocument/2006/relationships/footer" Target="/word/footer1.xml" Id="R278497b2a92a4e7c" /></Relationships>
</file>