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addc76739b45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 CAPITAL 22 AS, org.nr 997 516 834,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 CAPITAL 22 AS</w:t>
      </w:r>
    </w:p>
    <w:sectPr>
      <w:headerReference xmlns:r="http://schemas.openxmlformats.org/officeDocument/2006/relationships" w:type="default" r:id="R919f3af986004bc9"/>
      <w:footerReference xmlns:r="http://schemas.openxmlformats.org/officeDocument/2006/relationships" w:type="default" r:id="R6c23c092755248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 CAPITAL 22 AS   ·   Org.nr 997 516 834   ·   Østre Holmensvingen 1A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 CAPITAL 22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9f3af986004bc9" /><Relationship Type="http://schemas.openxmlformats.org/officeDocument/2006/relationships/footer" Target="/word/footer1.xml" Id="R6c23c09275524824" /></Relationships>
</file>