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aa0556e2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2866fbd2fde34985"/>
      <w:footerReference xmlns:r="http://schemas.openxmlformats.org/officeDocument/2006/relationships" w:type="default" r:id="R56676b3d68b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fbd2fde34985" /><Relationship Type="http://schemas.openxmlformats.org/officeDocument/2006/relationships/footer" Target="/word/footer1.xml" Id="R56676b3d68b74961" /></Relationships>
</file>