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f2ce6be2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43dcdffa2b2c464f"/>
      <w:footerReference xmlns:r="http://schemas.openxmlformats.org/officeDocument/2006/relationships" w:type="default" r:id="Rcfa59254302f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cdffa2b2c464f" /><Relationship Type="http://schemas.openxmlformats.org/officeDocument/2006/relationships/footer" Target="/word/footer1.xml" Id="Rcfa59254302f4392" /></Relationships>
</file>