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1eb1f27d741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ROSS-HAVET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ROSS-HAVET AS</w:t>
      </w:r>
    </w:p>
    <w:sectPr>
      <w:headerReference xmlns:r="http://schemas.openxmlformats.org/officeDocument/2006/relationships" w:type="default" r:id="Rba2961e2883c4f2f"/>
      <w:footerReference xmlns:r="http://schemas.openxmlformats.org/officeDocument/2006/relationships" w:type="default" r:id="R569be914a45d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ROSS-HAVET AS   ·   Org.nr 997 762 010   ·   c/o Anders Bergland, Rådyrfaret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ROSS-HAVET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961e2883c4f2f" /><Relationship Type="http://schemas.openxmlformats.org/officeDocument/2006/relationships/footer" Target="/word/footer1.xml" Id="R569be914a45d4627" /></Relationships>
</file>