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76526a341a44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IREGNSKAP AS</w:t>
      </w:r>
    </w:p>
    <w:sectPr>
      <w:headerReference xmlns:r="http://schemas.openxmlformats.org/officeDocument/2006/relationships" w:type="default" r:id="R05cd877105b34160"/>
      <w:footerReference xmlns:r="http://schemas.openxmlformats.org/officeDocument/2006/relationships" w:type="default" r:id="Rd1d4b18d911b42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IREGNSKAP AS   ·   Org.nr 997 808 339   ·   Vektergata 3   ·   6413 MOLDE   ·   post@iregnskap.no   ·   www.iregnskap.no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cd877105b34160" /><Relationship Type="http://schemas.openxmlformats.org/officeDocument/2006/relationships/footer" Target="/word/footer1.xml" Id="Rd1d4b18d911b42f3" /></Relationships>
</file>