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f1bbf60fe141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PM JACOBSEN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Gamle Fredrikstad,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PM JACOBSEN AS</w:t>
      </w:r>
    </w:p>
    <w:sectPr>
      <w:headerReference xmlns:r="http://schemas.openxmlformats.org/officeDocument/2006/relationships" w:type="default" r:id="Rc2bd967c5a344710"/>
      <w:footerReference xmlns:r="http://schemas.openxmlformats.org/officeDocument/2006/relationships" w:type="default" r:id="R9f1659b2c40d48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PM JACOBSEN AS   ·   Org.nr 997 906 357   ·   Parsellveien 14   ·   1636 GAMLE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PM JACOBSEN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bd967c5a344710" /><Relationship Type="http://schemas.openxmlformats.org/officeDocument/2006/relationships/footer" Target="/word/footer1.xml" Id="R9f1659b2c40d4854" /></Relationships>
</file>