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56c3b4b9714c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NITARO AS, org.nr 997 994 019,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Hommersåk,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NITARO AS</w:t>
      </w:r>
    </w:p>
    <w:sectPr>
      <w:headerReference xmlns:r="http://schemas.openxmlformats.org/officeDocument/2006/relationships" w:type="default" r:id="Rc727ce2b55a740a8"/>
      <w:footerReference xmlns:r="http://schemas.openxmlformats.org/officeDocument/2006/relationships" w:type="default" r:id="R33720d96abe443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NITARO AS   ·   Org.nr 997 994 019   ·   c/o Helge Arntsen, Øykhagen 17   ·   4311 HOMMERSÅK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NITARO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27ce2b55a740a8" /><Relationship Type="http://schemas.openxmlformats.org/officeDocument/2006/relationships/footer" Target="/word/footer1.xml" Id="R33720d96abe443d4" /></Relationships>
</file>