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b6e449d1d84f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Hommersåk,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NITARO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NITARO AS</w:t>
      </w:r>
    </w:p>
    <w:sectPr>
      <w:headerReference xmlns:r="http://schemas.openxmlformats.org/officeDocument/2006/relationships" w:type="default" r:id="R7c2e27513da247ae"/>
      <w:footerReference xmlns:r="http://schemas.openxmlformats.org/officeDocument/2006/relationships" w:type="default" r:id="Rf0c0535a5c5e43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NITARO AS   ·   Org.nr 997 994 019   ·   c/o Helge Arntsen, Øykhagen 17   ·   4311 HOMMERSÅK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NITARO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2e27513da247ae" /><Relationship Type="http://schemas.openxmlformats.org/officeDocument/2006/relationships/footer" Target="/word/footer1.xml" Id="Rf0c0535a5c5e4368" /></Relationships>
</file>