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e8614f043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TOPCODE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437afeeef84b458b"/>
      <w:footerReference xmlns:r="http://schemas.openxmlformats.org/officeDocument/2006/relationships" w:type="default" r:id="R486505b5327a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feeef84b458b" /><Relationship Type="http://schemas.openxmlformats.org/officeDocument/2006/relationships/footer" Target="/word/footer1.xml" Id="R486505b5327a4e77" /></Relationships>
</file>