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bca871d5845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ARNIN AS.</w:t>
      </w:r>
    </w:p>
    <w:sectPr>
      <w:headerReference xmlns:r="http://schemas.openxmlformats.org/officeDocument/2006/relationships" w:type="default" r:id="R2af625b534bd437e"/>
      <w:footerReference xmlns:r="http://schemas.openxmlformats.org/officeDocument/2006/relationships" w:type="default" r:id="R89db227ffc16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ARNIN AS   ·   Org.nr 998 181 739   ·   Dr. Sands veg 1C   ·   7052 TRONDHEIM   ·   a.e.skavdal@gmail.com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625b534bd437e" /><Relationship Type="http://schemas.openxmlformats.org/officeDocument/2006/relationships/footer" Target="/word/footer1.xml" Id="R89db227ffc164852" /></Relationships>
</file>