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6527eaac904c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VIEW MARITIME AS</w:t>
      </w:r>
    </w:p>
    <w:sectPr>
      <w:headerReference xmlns:r="http://schemas.openxmlformats.org/officeDocument/2006/relationships" w:type="default" r:id="Rafd23fcb131d4894"/>
      <w:footerReference xmlns:r="http://schemas.openxmlformats.org/officeDocument/2006/relationships" w:type="default" r:id="R2fbb923441e645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VIEW MARITIME AS   ·   Org.nr 998 497 914   ·   Dronning Eufemias gate 16   ·   0191 OSLO   ·   Tlf. 06731   ·   info@viewmaritime.com   ·   www.viewmaritime.com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VIEW MARITIME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d23fcb131d4894" /><Relationship Type="http://schemas.openxmlformats.org/officeDocument/2006/relationships/footer" Target="/word/footer1.xml" Id="R2fbb923441e645b2" /></Relationships>
</file>