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170aca15d242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GRUE TØMMERTRANSPORT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Vallset,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GRUE TØMMERTRANSPORT AS</w:t>
      </w:r>
    </w:p>
    <w:sectPr>
      <w:headerReference xmlns:r="http://schemas.openxmlformats.org/officeDocument/2006/relationships" w:type="default" r:id="Rc3dd707b161d4094"/>
      <w:footerReference xmlns:r="http://schemas.openxmlformats.org/officeDocument/2006/relationships" w:type="default" r:id="R0cbfe0145a2542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GRUE TØMMERTRANSPORT AS   ·   Org.nr 998 619 572   ·   Fossvegen 642   ·   2330 VALLSET   ·   trondolagrue@ymail.com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GRUE TØMMERTRANSPORT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dd707b161d4094" /><Relationship Type="http://schemas.openxmlformats.org/officeDocument/2006/relationships/footer" Target="/word/footer1.xml" Id="R0cbfe0145a254230" /></Relationships>
</file>