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0c290dfe4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633a00f6377148f4"/>
      <w:footerReference xmlns:r="http://schemas.openxmlformats.org/officeDocument/2006/relationships" w:type="default" r:id="Rdab4f95f3fe1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a00f6377148f4" /><Relationship Type="http://schemas.openxmlformats.org/officeDocument/2006/relationships/footer" Target="/word/footer1.xml" Id="Rdab4f95f3fe14a92" /></Relationships>
</file>