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ebb9a2470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347fe865d26b4b5f"/>
      <w:footerReference xmlns:r="http://schemas.openxmlformats.org/officeDocument/2006/relationships" w:type="default" r:id="R4202d4daab26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e865d26b4b5f" /><Relationship Type="http://schemas.openxmlformats.org/officeDocument/2006/relationships/footer" Target="/word/footer1.xml" Id="R4202d4daab264c2b" /></Relationships>
</file>