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842ad9d70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28995b48fc584283"/>
      <w:footerReference xmlns:r="http://schemas.openxmlformats.org/officeDocument/2006/relationships" w:type="default" r:id="Rb444ebc8215e40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95b48fc584283" /><Relationship Type="http://schemas.openxmlformats.org/officeDocument/2006/relationships/footer" Target="/word/footer1.xml" Id="Rb444ebc8215e403d" /></Relationships>
</file>