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524e21891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1f368cebb829472b"/>
      <w:footerReference xmlns:r="http://schemas.openxmlformats.org/officeDocument/2006/relationships" w:type="default" r:id="Rc1ed30bd849c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68cebb829472b" /><Relationship Type="http://schemas.openxmlformats.org/officeDocument/2006/relationships/footer" Target="/word/footer1.xml" Id="Rc1ed30bd849c496c" /></Relationships>
</file>