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7faf7e2c2843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VARJUL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VARJUL INVEST AS</w:t>
      </w:r>
    </w:p>
    <w:sectPr>
      <w:headerReference xmlns:r="http://schemas.openxmlformats.org/officeDocument/2006/relationships" w:type="default" r:id="R84403b74abfc4e04"/>
      <w:footerReference xmlns:r="http://schemas.openxmlformats.org/officeDocument/2006/relationships" w:type="default" r:id="R6eab5560da7f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VARJUL INVEST AS   ·   Org.nr 999 214 835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VARJUL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403b74abfc4e04" /><Relationship Type="http://schemas.openxmlformats.org/officeDocument/2006/relationships/footer" Target="/word/footer1.xml" Id="R6eab5560da7f45fc" /></Relationships>
</file>