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1cb849e37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27817b8aa51a4e7d"/>
      <w:footerReference xmlns:r="http://schemas.openxmlformats.org/officeDocument/2006/relationships" w:type="default" r:id="R086b9637306e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17b8aa51a4e7d" /><Relationship Type="http://schemas.openxmlformats.org/officeDocument/2006/relationships/footer" Target="/word/footer1.xml" Id="R086b9637306e4699" /></Relationships>
</file>