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1c2423589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6a277bf294b4f"/>
      <w:footerReference xmlns:r="http://schemas.openxmlformats.org/officeDocument/2006/relationships" w:type="default" r:id="Rb273eb7868e3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6a277bf294b4f" /><Relationship Type="http://schemas.openxmlformats.org/officeDocument/2006/relationships/footer" Target="/word/footer1.xml" Id="Rb273eb7868e34877" /></Relationships>
</file>