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d0f9143da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ATLE GULLIKSEN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GULLIKSEN AS</w:t>
      </w:r>
    </w:p>
    <w:sectPr>
      <w:headerReference xmlns:r="http://schemas.openxmlformats.org/officeDocument/2006/relationships" w:type="default" r:id="Rf2cf8c26d0f2424e"/>
      <w:footerReference xmlns:r="http://schemas.openxmlformats.org/officeDocument/2006/relationships" w:type="default" r:id="R4e7129051dd0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f8c26d0f2424e" /><Relationship Type="http://schemas.openxmlformats.org/officeDocument/2006/relationships/footer" Target="/word/footer1.xml" Id="R4e7129051dd04632" /></Relationships>
</file>